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D1" w:rsidRDefault="003762DD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621FCB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="0047452C" w:rsidRPr="00621FCB">
        <w:rPr>
          <w:rFonts w:ascii="Arial" w:hAnsi="Arial" w:cs="Arial"/>
          <w:b/>
          <w:sz w:val="28"/>
          <w:szCs w:val="28"/>
          <w:lang w:val="cy-GB"/>
        </w:rPr>
        <w:t>Pas</w:t>
      </w:r>
      <w:r w:rsidRPr="00621FCB">
        <w:rPr>
          <w:rFonts w:ascii="Arial" w:hAnsi="Arial" w:cs="Arial"/>
          <w:b/>
          <w:sz w:val="28"/>
          <w:szCs w:val="28"/>
          <w:lang w:val="cy-GB"/>
        </w:rPr>
        <w:t>g</w:t>
      </w:r>
      <w:r w:rsidR="00D82DB7">
        <w:rPr>
          <w:rFonts w:ascii="Arial" w:hAnsi="Arial" w:cs="Arial"/>
          <w:b/>
          <w:sz w:val="28"/>
          <w:szCs w:val="28"/>
          <w:lang w:val="cy-GB"/>
        </w:rPr>
        <w:t xml:space="preserve">: </w:t>
      </w:r>
      <w:r w:rsidR="0083441A">
        <w:rPr>
          <w:rFonts w:ascii="Arial" w:hAnsi="Arial" w:cs="Arial"/>
          <w:b/>
          <w:sz w:val="28"/>
          <w:szCs w:val="28"/>
          <w:lang w:val="cy-GB"/>
        </w:rPr>
        <w:t>Mae</w:t>
      </w:r>
      <w:r w:rsidR="005933F0">
        <w:rPr>
          <w:rFonts w:ascii="Arial" w:hAnsi="Arial" w:cs="Arial"/>
          <w:b/>
          <w:sz w:val="28"/>
          <w:szCs w:val="28"/>
          <w:lang w:val="cy-GB"/>
        </w:rPr>
        <w:t xml:space="preserve"> Iesu</w:t>
      </w:r>
      <w:r w:rsidR="0083441A">
        <w:rPr>
          <w:rFonts w:ascii="Arial" w:hAnsi="Arial" w:cs="Arial"/>
          <w:b/>
          <w:sz w:val="28"/>
          <w:szCs w:val="28"/>
          <w:lang w:val="cy-GB"/>
        </w:rPr>
        <w:t xml:space="preserve"> yn fyw!</w:t>
      </w:r>
    </w:p>
    <w:p w:rsidR="00621FCB" w:rsidRPr="00621FCB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:rsidR="003762DD" w:rsidRPr="0061205E" w:rsidRDefault="0061205E" w:rsidP="003762DD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val="cy-GB"/>
        </w:rPr>
      </w:pPr>
      <w:r w:rsidRPr="0061205E">
        <w:rPr>
          <w:rFonts w:ascii="Arial" w:hAnsi="Arial" w:cs="Arial"/>
          <w:b/>
          <w:i/>
          <w:sz w:val="24"/>
          <w:szCs w:val="24"/>
          <w:lang w:val="cy-GB"/>
        </w:rPr>
        <w:t>(Mae c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yflwyniad PowerPoint</w:t>
      </w:r>
      <w:r w:rsidRPr="0061205E">
        <w:rPr>
          <w:rFonts w:ascii="Arial" w:hAnsi="Arial" w:cs="Arial"/>
          <w:b/>
          <w:i/>
          <w:sz w:val="24"/>
          <w:szCs w:val="24"/>
          <w:lang w:val="cy-GB"/>
        </w:rPr>
        <w:t xml:space="preserve"> wedi ei baratoi i gyd-fynd â’r gwasanaeth yma, ond nid oes rhaid ei ddefnyddio. 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)</w:t>
      </w:r>
    </w:p>
    <w:p w:rsidR="003762DD" w:rsidRPr="003966AC" w:rsidRDefault="003762DD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</w:p>
    <w:p w:rsidR="00C20008" w:rsidRDefault="00E512C5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i/>
          <w:sz w:val="24"/>
          <w:szCs w:val="28"/>
          <w:lang w:val="cy-GB"/>
        </w:rPr>
        <w:t>Cofiwch osod ca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n</w:t>
      </w:r>
      <w:r>
        <w:rPr>
          <w:rFonts w:ascii="Arial" w:hAnsi="Arial" w:cs="Arial"/>
          <w:i/>
          <w:sz w:val="24"/>
          <w:szCs w:val="28"/>
          <w:lang w:val="cy-GB"/>
        </w:rPr>
        <w:t>euon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/emyn</w:t>
      </w:r>
      <w:r>
        <w:rPr>
          <w:rFonts w:ascii="Arial" w:hAnsi="Arial" w:cs="Arial"/>
          <w:i/>
          <w:sz w:val="24"/>
          <w:szCs w:val="28"/>
          <w:lang w:val="cy-GB"/>
        </w:rPr>
        <w:t>au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>
        <w:rPr>
          <w:rFonts w:ascii="Arial" w:hAnsi="Arial" w:cs="Arial"/>
          <w:i/>
          <w:sz w:val="24"/>
          <w:szCs w:val="28"/>
          <w:lang w:val="cy-GB"/>
        </w:rPr>
        <w:t xml:space="preserve">ym mhle bynnag sy’n addas i chi.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Cofiwch addasu’r iaith i siwtio’ch plant a’ch ardal (e.e. newid ‘roedd o’ i ‘roedd e’</w:t>
      </w:r>
      <w:r w:rsidR="00AA257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ac yn y blaen).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</w:p>
    <w:p w:rsidR="00C20008" w:rsidRDefault="00C20008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</w:p>
    <w:p w:rsidR="00C20008" w:rsidRDefault="00C20008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  <w:r w:rsidRPr="00C20008">
        <w:rPr>
          <w:rFonts w:ascii="Arial" w:hAnsi="Arial" w:cs="Arial"/>
          <w:b/>
          <w:i/>
          <w:sz w:val="24"/>
          <w:szCs w:val="28"/>
          <w:lang w:val="cy-GB"/>
        </w:rPr>
        <w:t>Sleid 1: Teitl: Y Pasg: mae Iesu yn fyw!</w:t>
      </w:r>
    </w:p>
    <w:p w:rsidR="00C20008" w:rsidRPr="00C20008" w:rsidRDefault="00C20008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  <w:r>
        <w:rPr>
          <w:rFonts w:ascii="Arial" w:hAnsi="Arial" w:cs="Arial"/>
          <w:b/>
          <w:i/>
          <w:sz w:val="24"/>
          <w:szCs w:val="28"/>
          <w:lang w:val="cy-GB"/>
        </w:rPr>
        <w:t>Sleid 2: Jwdas (dyn cas) yn bradychu Iesu.</w:t>
      </w:r>
    </w:p>
    <w:p w:rsidR="00981A42" w:rsidRDefault="00981A42" w:rsidP="00E512C5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83441A" w:rsidRDefault="00F35C35" w:rsidP="00F35C35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Rydyn ni wedi clywed f</w:t>
      </w:r>
      <w:r w:rsidR="002669D3">
        <w:rPr>
          <w:rFonts w:ascii="Arial" w:hAnsi="Arial" w:cs="Arial"/>
          <w:sz w:val="24"/>
          <w:szCs w:val="28"/>
          <w:lang w:val="cy-GB"/>
        </w:rPr>
        <w:t>od Iesu wedi cael ei arestio a bod ei ffrindiau wedi troi cefn arno.</w:t>
      </w:r>
      <w:r w:rsidR="0083441A">
        <w:rPr>
          <w:rFonts w:ascii="Arial" w:hAnsi="Arial" w:cs="Arial"/>
          <w:sz w:val="24"/>
          <w:szCs w:val="28"/>
          <w:lang w:val="cy-GB"/>
        </w:rPr>
        <w:t xml:space="preserve"> </w:t>
      </w:r>
      <w:r w:rsidR="002669D3" w:rsidRPr="0083441A">
        <w:rPr>
          <w:rFonts w:ascii="Arial" w:hAnsi="Arial" w:cs="Arial"/>
          <w:sz w:val="24"/>
          <w:szCs w:val="28"/>
          <w:lang w:val="cy-GB"/>
        </w:rPr>
        <w:t xml:space="preserve">Rydyn ni wedi clywed na ddwedodd Iesu ddim un gair drwg na chas am ei ffrindiau </w:t>
      </w:r>
      <w:r w:rsidR="00AC29F7" w:rsidRPr="0083441A">
        <w:rPr>
          <w:rFonts w:ascii="Arial" w:hAnsi="Arial" w:cs="Arial"/>
          <w:sz w:val="24"/>
          <w:szCs w:val="28"/>
          <w:lang w:val="cy-GB"/>
        </w:rPr>
        <w:t xml:space="preserve">na’r bobl eraill oedd yn gas </w:t>
      </w:r>
      <w:r>
        <w:rPr>
          <w:rFonts w:ascii="Arial" w:hAnsi="Arial" w:cs="Arial"/>
          <w:sz w:val="24"/>
          <w:szCs w:val="28"/>
          <w:lang w:val="cy-GB"/>
        </w:rPr>
        <w:t>ato fo</w:t>
      </w:r>
      <w:r w:rsidR="00AC29F7" w:rsidRPr="0083441A">
        <w:rPr>
          <w:rFonts w:ascii="Arial" w:hAnsi="Arial" w:cs="Arial"/>
          <w:sz w:val="24"/>
          <w:szCs w:val="28"/>
          <w:lang w:val="cy-GB"/>
        </w:rPr>
        <w:t>.</w:t>
      </w:r>
    </w:p>
    <w:p w:rsidR="00C20008" w:rsidRDefault="00C20008" w:rsidP="00C20008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</w:p>
    <w:p w:rsidR="00C20008" w:rsidRPr="00C20008" w:rsidRDefault="00C20008" w:rsidP="00F35C35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C20008">
        <w:rPr>
          <w:rFonts w:ascii="Arial" w:hAnsi="Arial" w:cs="Arial"/>
          <w:b/>
          <w:sz w:val="24"/>
          <w:szCs w:val="28"/>
          <w:lang w:val="cy-GB"/>
        </w:rPr>
        <w:t>Sleid 3: Y milwr yn dweud mai Duw oedd Iesu.</w:t>
      </w:r>
    </w:p>
    <w:p w:rsidR="00437443" w:rsidRDefault="00437443" w:rsidP="00043788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365F0" w:rsidRDefault="003631F9" w:rsidP="003365F0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R</w:t>
      </w:r>
      <w:r w:rsidR="0083441A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ydyn ni wedi clywed hefyd am y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bobl</w:t>
      </w:r>
      <w:r w:rsidR="0083441A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oedd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yn </w:t>
      </w:r>
      <w:r w:rsidR="003365F0">
        <w:rPr>
          <w:rFonts w:ascii="Arial" w:hAnsi="Arial" w:cs="Arial"/>
          <w:kern w:val="0"/>
          <w:sz w:val="24"/>
          <w:szCs w:val="24"/>
          <w:lang w:val="cy-GB" w:eastAsia="en-GB"/>
        </w:rPr>
        <w:t>hoffi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Iesu</w:t>
      </w:r>
      <w:r w:rsidR="003365F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yn fawr iawn. Roedden nhw’n gallu gweld ei fod o’n sbesial ac yn wahanol. Roedden nhw’n gwybod mai mab Duw oedd Iesu a’i fod yn haeddu cael ei foli.</w:t>
      </w:r>
      <w:r w:rsidR="00EE059A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Roedden nhw eisiau bod yn ffrind i Iesu.</w:t>
      </w:r>
      <w:r w:rsidR="0083441A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</w:p>
    <w:p w:rsidR="0083441A" w:rsidRDefault="0083441A" w:rsidP="00C20008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C20008" w:rsidRDefault="00C20008" w:rsidP="00C20008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C20008">
        <w:rPr>
          <w:rFonts w:ascii="Arial" w:hAnsi="Arial" w:cs="Arial"/>
          <w:b/>
          <w:kern w:val="0"/>
          <w:sz w:val="24"/>
          <w:szCs w:val="24"/>
          <w:lang w:val="cy-GB" w:eastAsia="en-GB"/>
        </w:rPr>
        <w:t>Sleid 4: y Bedd gwag</w:t>
      </w:r>
    </w:p>
    <w:p w:rsidR="00C20008" w:rsidRPr="00C20008" w:rsidRDefault="00C20008" w:rsidP="00C20008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</w:p>
    <w:p w:rsidR="003631F9" w:rsidRDefault="0083441A" w:rsidP="00F35C35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Rydyn ni wedi dysgu </w:t>
      </w:r>
      <w:r w:rsidR="00F35C35">
        <w:rPr>
          <w:rFonts w:ascii="Arial" w:hAnsi="Arial" w:cs="Arial"/>
          <w:kern w:val="0"/>
          <w:sz w:val="24"/>
          <w:szCs w:val="24"/>
          <w:lang w:val="cy-GB" w:eastAsia="en-GB"/>
        </w:rPr>
        <w:t>f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od Iesu wedi marw ar groes on</w:t>
      </w:r>
      <w:r w:rsidR="003631F9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 ei fod wedi </w:t>
      </w:r>
      <w:r w:rsidR="00F35C35">
        <w:rPr>
          <w:rFonts w:ascii="Arial" w:hAnsi="Arial" w:cs="Arial"/>
          <w:kern w:val="0"/>
          <w:sz w:val="24"/>
          <w:szCs w:val="24"/>
          <w:lang w:val="cy-GB" w:eastAsia="en-GB"/>
        </w:rPr>
        <w:t>dod yn ôl</w:t>
      </w:r>
      <w:r w:rsidR="003631F9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yn fyw. </w:t>
      </w:r>
    </w:p>
    <w:p w:rsidR="00E41054" w:rsidRPr="00E41054" w:rsidRDefault="00E41054" w:rsidP="00E41054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631F9" w:rsidRDefault="003631F9" w:rsidP="0083441A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Roedd Iesu wedi atgyfodi yn fyw ond doedd ei ffrind Mair Magdalen ddim yn</w:t>
      </w:r>
      <w:r w:rsidR="00F35C3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gwybod hynny. Pan welodd Mair f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od ei fedd yn wag dechreuodd boeni/ofidio yn fawr iawn.</w:t>
      </w:r>
    </w:p>
    <w:p w:rsidR="00C20008" w:rsidRDefault="00C20008" w:rsidP="00C20008">
      <w:pPr>
        <w:pStyle w:val="ListParagraph"/>
        <w:ind w:left="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631F9" w:rsidRPr="00C20008" w:rsidRDefault="00C20008" w:rsidP="00C20008">
      <w:pPr>
        <w:pStyle w:val="ListParagraph"/>
        <w:ind w:left="0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C20008">
        <w:rPr>
          <w:rFonts w:ascii="Arial" w:hAnsi="Arial" w:cs="Arial"/>
          <w:b/>
          <w:kern w:val="0"/>
          <w:sz w:val="24"/>
          <w:szCs w:val="24"/>
          <w:lang w:val="cy-GB" w:eastAsia="en-GB"/>
        </w:rPr>
        <w:t>Sleid 5: Iesu a Mair</w:t>
      </w:r>
    </w:p>
    <w:p w:rsidR="00E41054" w:rsidRDefault="00E41054" w:rsidP="00F35C35">
      <w:pPr>
        <w:pStyle w:val="NoSpacing"/>
        <w:numPr>
          <w:ilvl w:val="0"/>
          <w:numId w:val="27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E41054">
        <w:rPr>
          <w:rFonts w:ascii="Arial" w:hAnsi="Arial" w:cs="Arial"/>
          <w:kern w:val="0"/>
          <w:sz w:val="24"/>
          <w:szCs w:val="24"/>
          <w:lang w:val="cy-GB" w:eastAsia="en-GB"/>
        </w:rPr>
        <w:t>Dechreuodd Mair gr</w:t>
      </w:r>
      <w:r w:rsidR="00F35C35">
        <w:rPr>
          <w:rFonts w:ascii="Arial" w:hAnsi="Arial" w:cs="Arial"/>
          <w:kern w:val="0"/>
          <w:sz w:val="24"/>
          <w:szCs w:val="24"/>
          <w:lang w:val="cy-GB" w:eastAsia="en-GB"/>
        </w:rPr>
        <w:t>ïo.  Roedd hi’n meddwl f</w:t>
      </w:r>
      <w:r w:rsidRPr="00E41054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od rhywun wedi dwyn corff Iesu, neu wedi ei symud. Ond dyma ddyn yn gofyn </w:t>
      </w:r>
      <w:r w:rsidR="00F35C35">
        <w:rPr>
          <w:rFonts w:ascii="Arial" w:hAnsi="Arial" w:cs="Arial"/>
          <w:kern w:val="0"/>
          <w:sz w:val="24"/>
          <w:szCs w:val="24"/>
          <w:lang w:val="cy-GB" w:eastAsia="en-GB"/>
        </w:rPr>
        <w:t>idd</w:t>
      </w:r>
      <w:r w:rsidRPr="00E41054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i, </w:t>
      </w:r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“Wraig annwyl, pam wyt ti'n crïo? Am bwy rwyt ti'n chwilio?” </w:t>
      </w:r>
    </w:p>
    <w:p w:rsidR="00E41054" w:rsidRDefault="00E41054" w:rsidP="00E41054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E41054" w:rsidRPr="00E41054" w:rsidRDefault="00E41054" w:rsidP="00E41054">
      <w:pPr>
        <w:pStyle w:val="NoSpacing"/>
        <w:numPr>
          <w:ilvl w:val="0"/>
          <w:numId w:val="27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Roedd hi'n meddwl mai'r garddwr oedd y dyn, ond na! 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Roedd y dyn yn nabod Mair. Galwodd hi wrth ei henw,</w:t>
      </w:r>
      <w:bookmarkStart w:id="0" w:name="16"/>
      <w:bookmarkEnd w:id="0"/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“Mair.” 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Iesu oedd yno! Roedd yn fyw.</w:t>
      </w:r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</w:p>
    <w:p w:rsidR="00E41054" w:rsidRPr="00E41054" w:rsidRDefault="00E41054" w:rsidP="00E41054">
      <w:pPr>
        <w:pStyle w:val="NoSpacing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E41054" w:rsidRDefault="00E41054" w:rsidP="00F35C35">
      <w:pPr>
        <w:pStyle w:val="NoSpacing"/>
        <w:numPr>
          <w:ilvl w:val="0"/>
          <w:numId w:val="27"/>
        </w:numP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Roedd Mair Magdalen wrth ei bodd. 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Dwedodd Iesu wrthi </w:t>
      </w:r>
      <w:r w:rsidR="00F35C3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am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ddwe</w:t>
      </w:r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u</w:t>
      </w:r>
      <w:r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d</w:t>
      </w:r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 </w:t>
      </w:r>
      <w:r w:rsidR="00785C50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wrth ei holl ffrindiau ei fod </w:t>
      </w:r>
      <w:r w:rsidR="00F35C35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>e’</w:t>
      </w:r>
      <w:r w:rsidRPr="00E41054"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  <w:t xml:space="preserve">n fyw. </w:t>
      </w:r>
    </w:p>
    <w:p w:rsidR="00C20008" w:rsidRDefault="00C20008" w:rsidP="00C20008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val="cy-GB" w:eastAsia="en-GB"/>
        </w:rPr>
      </w:pPr>
    </w:p>
    <w:p w:rsidR="00C20008" w:rsidRPr="00C20008" w:rsidRDefault="00C20008" w:rsidP="00C20008">
      <w:pPr>
        <w:pStyle w:val="NoSpacing"/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</w:pPr>
      <w:r w:rsidRPr="00C20008">
        <w:rPr>
          <w:rFonts w:ascii="Arial" w:eastAsia="Times New Roman" w:hAnsi="Arial" w:cs="Arial"/>
          <w:b/>
          <w:kern w:val="0"/>
          <w:sz w:val="24"/>
          <w:szCs w:val="24"/>
          <w:lang w:val="cy-GB" w:eastAsia="en-GB"/>
        </w:rPr>
        <w:t>Sleid 6: Iesu, Tomos a’r ffrindiau eraill.</w:t>
      </w:r>
    </w:p>
    <w:p w:rsidR="003631F9" w:rsidRDefault="003631F9" w:rsidP="004A736B">
      <w:pPr>
        <w:spacing w:after="0" w:line="240" w:lineRule="auto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  <w:bookmarkStart w:id="1" w:name="17"/>
      <w:bookmarkEnd w:id="1"/>
    </w:p>
    <w:p w:rsidR="004A736B" w:rsidRDefault="004A736B" w:rsidP="004A736B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Aeth Iesu i weld ei ffrindiau, ac roedden nhw yn hapus iawn. Ond roedd un o’i ffrindiau, </w:t>
      </w:r>
      <w:r w:rsidR="00F35C3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sef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Tomos, ddim yno. Roedd o’n gwrthod credu</w:t>
      </w:r>
      <w:r w:rsidR="00F35C3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f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od y lleill wedi gweld Iesu. Dwedodd ei fod eisiau gweld ôl yr hoelion yn nwylo Iesu cyn y byddai’n credu.</w:t>
      </w:r>
    </w:p>
    <w:p w:rsidR="004A736B" w:rsidRDefault="004A736B" w:rsidP="004A736B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A736B" w:rsidRDefault="00F35C35" w:rsidP="00F35C35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A</w:t>
      </w:r>
      <w:r w:rsidR="004A736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wir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i chi</w:t>
      </w:r>
      <w:r w:rsidR="004A736B">
        <w:rPr>
          <w:rFonts w:ascii="Arial" w:hAnsi="Arial" w:cs="Arial"/>
          <w:kern w:val="0"/>
          <w:sz w:val="24"/>
          <w:szCs w:val="24"/>
          <w:lang w:val="cy-GB" w:eastAsia="en-GB"/>
        </w:rPr>
        <w:t>, daeth Iesu yn ôl,</w:t>
      </w:r>
      <w:r w:rsidR="00785C5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yn sbes</w:t>
      </w:r>
      <w:r w:rsidR="004A736B">
        <w:rPr>
          <w:rFonts w:ascii="Arial" w:hAnsi="Arial" w:cs="Arial"/>
          <w:kern w:val="0"/>
          <w:sz w:val="24"/>
          <w:szCs w:val="24"/>
          <w:lang w:val="cy-GB" w:eastAsia="en-GB"/>
        </w:rPr>
        <w:t>i</w:t>
      </w:r>
      <w:r w:rsidR="00785C50">
        <w:rPr>
          <w:rFonts w:ascii="Arial" w:hAnsi="Arial" w:cs="Arial"/>
          <w:kern w:val="0"/>
          <w:sz w:val="24"/>
          <w:szCs w:val="24"/>
          <w:lang w:val="cy-GB" w:eastAsia="en-GB"/>
        </w:rPr>
        <w:t>a</w:t>
      </w:r>
      <w:r w:rsidR="004A736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l i weld Tomos ac i ddangos ei ddwylo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idd</w:t>
      </w:r>
      <w:r w:rsidR="004A736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o. Dwedodd Iesu wrth Tomos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am</w:t>
      </w:r>
      <w:r w:rsidR="004A736B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stopio amau, ac i gredu ei fod yn fyw. Galwodd Tomos Iesu yn Arglwydd ac yn Dduw.</w:t>
      </w:r>
    </w:p>
    <w:p w:rsidR="00C20008" w:rsidRDefault="00C20008" w:rsidP="00C20008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94415A" w:rsidRPr="00C20008" w:rsidRDefault="00C20008" w:rsidP="00C20008">
      <w:pPr>
        <w:spacing w:after="0" w:line="240" w:lineRule="auto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C20008">
        <w:rPr>
          <w:rFonts w:ascii="Arial" w:hAnsi="Arial" w:cs="Arial"/>
          <w:b/>
          <w:kern w:val="0"/>
          <w:sz w:val="24"/>
          <w:szCs w:val="24"/>
          <w:lang w:val="cy-GB" w:eastAsia="en-GB"/>
        </w:rPr>
        <w:lastRenderedPageBreak/>
        <w:t>Sleid 7: Iesu wrth y llyn</w:t>
      </w:r>
    </w:p>
    <w:p w:rsidR="00F35C35" w:rsidRDefault="00F35C35" w:rsidP="00F35C35">
      <w:pPr>
        <w:spacing w:after="0" w:line="240" w:lineRule="auto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94415A" w:rsidRDefault="00384305" w:rsidP="004A736B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Aeth Iesu hefyd at ymyl Llyn Tiberias ble roedd saith o’r ffrindiau yn pysgota. Roedden nhw wedi bod yn pysgota drwy’r nos ond heb ddal dim.</w:t>
      </w:r>
    </w:p>
    <w:p w:rsidR="00384305" w:rsidRDefault="00384305" w:rsidP="00384305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84305" w:rsidRDefault="00384305" w:rsidP="004A736B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Dwedodd Iesu wrthyn nhw </w:t>
      </w:r>
      <w:r w:rsidR="00C56EEF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i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daflu eu rhwyd dros ochr dde y cwch. WAW! Dyna newid mawr – fe ddalion nhw 153 o bysgod. </w:t>
      </w:r>
    </w:p>
    <w:p w:rsidR="00384305" w:rsidRDefault="00384305" w:rsidP="00384305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54376C" w:rsidRDefault="00C56EEF" w:rsidP="00C56EEF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Oedd r</w:t>
      </w:r>
      <w:r w:rsidR="00384305">
        <w:rPr>
          <w:rFonts w:ascii="Arial" w:hAnsi="Arial" w:cs="Arial"/>
          <w:kern w:val="0"/>
          <w:sz w:val="24"/>
          <w:szCs w:val="24"/>
          <w:lang w:val="cy-GB" w:eastAsia="en-GB"/>
        </w:rPr>
        <w:t>oedd Iesu yn fyw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eto.  Roedd</w:t>
      </w:r>
      <w:r w:rsidR="0038430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yn siarad, yn cerdded ac yn bwyta. Gwelodd dros 500 o bobl Iesu cyn iddo fynd yn ôl i’r nefoedd at Dduw, ei dad.</w:t>
      </w:r>
    </w:p>
    <w:p w:rsidR="0054376C" w:rsidRDefault="0054376C" w:rsidP="0054376C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54376C" w:rsidRDefault="00785C50" w:rsidP="004A736B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H</w:t>
      </w:r>
      <w:r w:rsidR="0054376C">
        <w:rPr>
          <w:rFonts w:ascii="Arial" w:hAnsi="Arial" w:cs="Arial"/>
          <w:kern w:val="0"/>
          <w:sz w:val="24"/>
          <w:szCs w:val="24"/>
          <w:lang w:val="cy-GB" w:eastAsia="en-GB"/>
        </w:rPr>
        <w:t>anes gwych ydy hanes y Pasg. Roedd ffrindiau Iesu mor drist ar un adeg, ac wedyn roedden nhw mor hapus.</w:t>
      </w:r>
    </w:p>
    <w:p w:rsidR="0054376C" w:rsidRDefault="0054376C" w:rsidP="0054376C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54376C" w:rsidRDefault="0054376C" w:rsidP="004A736B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Daeth llawer i gredu mai Iesu oedd gwir fab Duw am iddo ddod yn ôl yn fyw, a </w:t>
      </w:r>
      <w:r w:rsidR="00785C50">
        <w:rPr>
          <w:rFonts w:ascii="Arial" w:hAnsi="Arial" w:cs="Arial"/>
          <w:kern w:val="0"/>
          <w:sz w:val="24"/>
          <w:szCs w:val="24"/>
          <w:lang w:val="cy-GB" w:eastAsia="en-GB"/>
        </w:rPr>
        <w:t>chael ei weld gan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gymaint o bobl.</w:t>
      </w:r>
    </w:p>
    <w:p w:rsidR="0054376C" w:rsidRDefault="0054376C" w:rsidP="0054376C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54376C" w:rsidRDefault="0054376C" w:rsidP="00C56EEF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Mae pawb sy’n caru Iesu yn cae</w:t>
      </w:r>
      <w:r w:rsidR="00C56EEF">
        <w:rPr>
          <w:rFonts w:ascii="Arial" w:hAnsi="Arial" w:cs="Arial"/>
          <w:kern w:val="0"/>
          <w:sz w:val="24"/>
          <w:szCs w:val="24"/>
          <w:lang w:val="cy-GB" w:eastAsia="en-GB"/>
        </w:rPr>
        <w:t>l mynd i’r nefoedd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. Mae nhw’n cael eu galw yn blant Duw. Am fod Iesu yn fyw rydyn ni’n gallu siarad ag ef pan </w:t>
      </w:r>
      <w:r w:rsidRPr="0054376C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dŷn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ni’n gweddïo ac rydyn ni’n gallu bod yn sicr ei fod yn gwrando.</w:t>
      </w:r>
    </w:p>
    <w:p w:rsidR="0054376C" w:rsidRDefault="0054376C" w:rsidP="0054376C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54376C" w:rsidRDefault="0054376C" w:rsidP="004A736B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Mae cariad Iesu Grist yn gariad mawr iawn. Roedd e’</w:t>
      </w:r>
      <w:r w:rsidR="00785C50">
        <w:rPr>
          <w:rFonts w:ascii="Arial" w:hAnsi="Arial" w:cs="Arial"/>
          <w:kern w:val="0"/>
          <w:sz w:val="24"/>
          <w:szCs w:val="24"/>
          <w:lang w:val="cy-GB" w:eastAsia="en-GB"/>
        </w:rPr>
        <w:t>n fodlon marw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ar y groes a maddau i bawb oedd yn gas wrtho, er mwyn i bob bachgen a merch gael cyfle i ddod i nabod Duw.</w:t>
      </w:r>
    </w:p>
    <w:p w:rsidR="0054376C" w:rsidRDefault="0054376C" w:rsidP="0054376C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84305" w:rsidRPr="00E41054" w:rsidRDefault="0054376C" w:rsidP="00C56EEF">
      <w:pPr>
        <w:numPr>
          <w:ilvl w:val="0"/>
          <w:numId w:val="27"/>
        </w:numPr>
        <w:spacing w:after="0" w:line="240" w:lineRule="auto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Mae’r Beibl yn dweud fod Duw fel tad da, sy’n llawn cariad. Mae tad da eisiau rhoi pethau da i’w blant. Mae Duw eisiau r</w:t>
      </w:r>
      <w:r w:rsidR="00C56EEF">
        <w:rPr>
          <w:rFonts w:ascii="Arial" w:hAnsi="Arial" w:cs="Arial"/>
          <w:kern w:val="0"/>
          <w:sz w:val="24"/>
          <w:szCs w:val="24"/>
          <w:lang w:val="cy-GB" w:eastAsia="en-GB"/>
        </w:rPr>
        <w:t>h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oi llawr o bethau da i bob </w:t>
      </w:r>
      <w:r w:rsidR="00C56EEF">
        <w:rPr>
          <w:rFonts w:ascii="Arial" w:hAnsi="Arial" w:cs="Arial"/>
          <w:kern w:val="0"/>
          <w:sz w:val="24"/>
          <w:szCs w:val="24"/>
          <w:lang w:val="cy-GB" w:eastAsia="en-GB"/>
        </w:rPr>
        <w:t>un o’i blant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. </w:t>
      </w:r>
      <w:r w:rsidR="00C56EEF">
        <w:rPr>
          <w:rFonts w:ascii="Arial" w:hAnsi="Arial" w:cs="Arial"/>
          <w:kern w:val="0"/>
          <w:sz w:val="24"/>
          <w:szCs w:val="24"/>
          <w:lang w:val="cy-GB" w:eastAsia="en-GB"/>
        </w:rPr>
        <w:t>A’r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ffordd i ddod i yn blentyn i Dduw ydy drwy gredu</w:t>
      </w:r>
      <w:r w:rsidR="00785C50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ynddo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a charu Iesu Grist.</w:t>
      </w:r>
      <w:r w:rsidR="00384305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</w:p>
    <w:p w:rsidR="003365F0" w:rsidRDefault="003365F0" w:rsidP="00C20008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C20008" w:rsidRPr="00C20008" w:rsidRDefault="00C20008" w:rsidP="00C20008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C20008">
        <w:rPr>
          <w:rFonts w:ascii="Arial" w:hAnsi="Arial" w:cs="Arial"/>
          <w:b/>
          <w:kern w:val="0"/>
          <w:sz w:val="24"/>
          <w:szCs w:val="24"/>
          <w:lang w:val="cy-GB" w:eastAsia="en-GB"/>
        </w:rPr>
        <w:t>Sleidiau 8 i 16: Yr adnod isod gyda geiriau yn diflannu.</w:t>
      </w:r>
    </w:p>
    <w:p w:rsidR="00C20008" w:rsidRDefault="00C20008" w:rsidP="00C20008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D172E0" w:rsidRPr="00D172E0" w:rsidRDefault="007C461C" w:rsidP="007C461C">
      <w:pPr>
        <w:pStyle w:val="NoSpacing"/>
        <w:numPr>
          <w:ilvl w:val="0"/>
          <w:numId w:val="2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Fe ddysgwn ni adnod gyda’n gilydd i ddathlu y Pasg, “</w:t>
      </w:r>
      <w:r w:rsidRPr="007C461C">
        <w:rPr>
          <w:rFonts w:ascii="Arial" w:hAnsi="Arial" w:cs="Arial"/>
          <w:lang w:val="cy-GB"/>
        </w:rPr>
        <w:t xml:space="preserve">Dydy Iesu ddim yma; mae yn ôl yn fyw! </w:t>
      </w:r>
      <w:r>
        <w:rPr>
          <w:rFonts w:ascii="Arial" w:hAnsi="Arial" w:cs="Arial"/>
          <w:lang w:val="cy-GB"/>
        </w:rPr>
        <w:t xml:space="preserve">“ </w:t>
      </w:r>
      <w:r w:rsidRPr="007C461C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Luc 24:6 </w:t>
      </w:r>
    </w:p>
    <w:p w:rsidR="00D172E0" w:rsidRDefault="00D172E0" w:rsidP="00D172E0">
      <w:pPr>
        <w:pStyle w:val="ListParagraph"/>
        <w:rPr>
          <w:rFonts w:ascii="Arial" w:hAnsi="Arial" w:cs="Arial"/>
          <w:i/>
          <w:kern w:val="0"/>
          <w:sz w:val="24"/>
          <w:szCs w:val="24"/>
          <w:lang w:val="cy-GB" w:eastAsia="en-GB"/>
        </w:rPr>
      </w:pPr>
    </w:p>
    <w:p w:rsidR="007C461C" w:rsidRPr="007C461C" w:rsidRDefault="007C461C" w:rsidP="00D172E0">
      <w:pPr>
        <w:pStyle w:val="NoSpacing"/>
        <w:ind w:left="1440"/>
        <w:rPr>
          <w:rFonts w:ascii="Arial" w:hAnsi="Arial" w:cs="Arial"/>
          <w:lang w:val="cy-GB"/>
        </w:rPr>
      </w:pP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>[Hyd yn oed os</w:t>
      </w:r>
      <w:r w:rsidRPr="007C461C"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 ydych chi’n defnyddio’</w:t>
      </w: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r Ppt bydd </w:t>
      </w:r>
      <w:r w:rsidRPr="007C461C">
        <w:rPr>
          <w:rFonts w:ascii="Arial" w:hAnsi="Arial" w:cs="Arial"/>
          <w:i/>
          <w:kern w:val="0"/>
          <w:sz w:val="24"/>
          <w:szCs w:val="24"/>
          <w:lang w:val="cy-GB" w:eastAsia="en-GB"/>
        </w:rPr>
        <w:t>rhaid dweud yr adnod yn araf nifer o weithiau cyn gofyn i’r plant ymuno, wedyn ei ddweud gyda’ch gilydd ddwywaith neu dair, cyn eu canmol</w:t>
      </w: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 am eu gwaith da</w:t>
      </w:r>
      <w:r w:rsidRPr="007C461C">
        <w:rPr>
          <w:rFonts w:ascii="Arial" w:hAnsi="Arial" w:cs="Arial"/>
          <w:i/>
          <w:kern w:val="0"/>
          <w:sz w:val="24"/>
          <w:szCs w:val="24"/>
          <w:lang w:val="cy-GB" w:eastAsia="en-GB"/>
        </w:rPr>
        <w:t>.</w:t>
      </w: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 Drwy ddefnyddio’r Ppt mae’r adnod yn fwy o hwyl, gan bod y plant wrth eu bodd yn gweld y geiriau yn diflannu.]</w:t>
      </w:r>
    </w:p>
    <w:p w:rsidR="007C461C" w:rsidRDefault="007C461C" w:rsidP="007C461C">
      <w:pPr>
        <w:pStyle w:val="ListParagraph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C56EEF" w:rsidRDefault="001500A9" w:rsidP="001500A9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1500A9">
        <w:rPr>
          <w:rFonts w:ascii="Arial" w:hAnsi="Arial" w:cs="Arial"/>
          <w:b/>
          <w:sz w:val="24"/>
          <w:szCs w:val="24"/>
          <w:lang w:val="cy-GB"/>
        </w:rPr>
        <w:t xml:space="preserve">Gweddïwn: </w:t>
      </w:r>
    </w:p>
    <w:p w:rsidR="001500A9" w:rsidRPr="001500A9" w:rsidRDefault="001500A9" w:rsidP="001500A9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Ein Tad, diolch i ti am anfon Iesu Grist i’r byd. </w:t>
      </w:r>
      <w:r w:rsidR="001522CD">
        <w:rPr>
          <w:rFonts w:ascii="Arial" w:hAnsi="Arial" w:cs="Arial"/>
          <w:sz w:val="24"/>
          <w:szCs w:val="24"/>
          <w:lang w:val="cy-GB"/>
        </w:rPr>
        <w:t xml:space="preserve">Diolch am ei gariad mawr. Diolch dy fod ti yn dad da, sydd eisiau rhoi pethau da i dy blant. Helpa ni i feddwl yn ofalus am Iesu Grist dros gyfnod y Pasg. Helpa ni i ddeall pa mor sbesial ydy Iesu a chymaint o wahaniaeth mae credu ynddo yn gallu </w:t>
      </w:r>
      <w:r w:rsidR="00C56EEF">
        <w:rPr>
          <w:rFonts w:ascii="Arial" w:hAnsi="Arial" w:cs="Arial"/>
          <w:sz w:val="24"/>
          <w:szCs w:val="24"/>
          <w:lang w:val="cy-GB"/>
        </w:rPr>
        <w:t xml:space="preserve">ei </w:t>
      </w:r>
      <w:r w:rsidR="001522CD">
        <w:rPr>
          <w:rFonts w:ascii="Arial" w:hAnsi="Arial" w:cs="Arial"/>
          <w:sz w:val="24"/>
          <w:szCs w:val="24"/>
          <w:lang w:val="cy-GB"/>
        </w:rPr>
        <w:t xml:space="preserve">wneud i’n bywydau. Amen. </w:t>
      </w:r>
    </w:p>
    <w:sectPr w:rsidR="001500A9" w:rsidRPr="001500A9" w:rsidSect="002F52B1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C79" w:rsidRDefault="00666C79" w:rsidP="008B7F4D">
      <w:pPr>
        <w:spacing w:after="0" w:line="240" w:lineRule="auto"/>
      </w:pPr>
      <w:r>
        <w:separator/>
      </w:r>
    </w:p>
  </w:endnote>
  <w:endnote w:type="continuationSeparator" w:id="0">
    <w:p w:rsidR="00666C79" w:rsidRDefault="00666C79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13" w:rsidRDefault="007A6713">
    <w:pPr>
      <w:pStyle w:val="Footer"/>
    </w:pPr>
    <w:r w:rsidRPr="00CF6CB4">
      <w:rPr>
        <w:noProof/>
        <w:lang w:val="cy-GB"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5.15pt;height:15.65pt;visibility:visible">
          <v:imagedata r:id="rId1" o:title=""/>
        </v:shape>
      </w:pict>
    </w:r>
    <w:proofErr w:type="spellStart"/>
    <w:r>
      <w:t>GJenkins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C79" w:rsidRDefault="00666C79" w:rsidP="008B7F4D">
      <w:pPr>
        <w:spacing w:after="0" w:line="240" w:lineRule="auto"/>
      </w:pPr>
      <w:r>
        <w:separator/>
      </w:r>
    </w:p>
  </w:footnote>
  <w:footnote w:type="continuationSeparator" w:id="0">
    <w:p w:rsidR="00666C79" w:rsidRDefault="00666C79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63"/>
    <w:multiLevelType w:val="hybridMultilevel"/>
    <w:tmpl w:val="43F45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96DAB"/>
    <w:multiLevelType w:val="hybridMultilevel"/>
    <w:tmpl w:val="F1B0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10A9"/>
    <w:multiLevelType w:val="hybridMultilevel"/>
    <w:tmpl w:val="F78E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7CD3"/>
    <w:multiLevelType w:val="hybridMultilevel"/>
    <w:tmpl w:val="A18A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0B1E"/>
    <w:multiLevelType w:val="hybridMultilevel"/>
    <w:tmpl w:val="6D94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1873"/>
    <w:multiLevelType w:val="hybridMultilevel"/>
    <w:tmpl w:val="1ADC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0969"/>
    <w:multiLevelType w:val="hybridMultilevel"/>
    <w:tmpl w:val="C70E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C75F2"/>
    <w:multiLevelType w:val="hybridMultilevel"/>
    <w:tmpl w:val="0F86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93268"/>
    <w:multiLevelType w:val="hybridMultilevel"/>
    <w:tmpl w:val="0A3E6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6511F"/>
    <w:multiLevelType w:val="hybridMultilevel"/>
    <w:tmpl w:val="46F4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87B0D"/>
    <w:multiLevelType w:val="hybridMultilevel"/>
    <w:tmpl w:val="09929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6B1049"/>
    <w:multiLevelType w:val="hybridMultilevel"/>
    <w:tmpl w:val="E03E4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85696C"/>
    <w:multiLevelType w:val="hybridMultilevel"/>
    <w:tmpl w:val="53BC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47F24"/>
    <w:multiLevelType w:val="hybridMultilevel"/>
    <w:tmpl w:val="CC7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5318"/>
    <w:multiLevelType w:val="hybridMultilevel"/>
    <w:tmpl w:val="9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60B74"/>
    <w:multiLevelType w:val="hybridMultilevel"/>
    <w:tmpl w:val="431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B39CF"/>
    <w:multiLevelType w:val="hybridMultilevel"/>
    <w:tmpl w:val="EC1E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42D11"/>
    <w:multiLevelType w:val="hybridMultilevel"/>
    <w:tmpl w:val="4C8E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B2CA3"/>
    <w:multiLevelType w:val="hybridMultilevel"/>
    <w:tmpl w:val="2B64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84D37"/>
    <w:multiLevelType w:val="hybridMultilevel"/>
    <w:tmpl w:val="C8DC55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3803CF"/>
    <w:multiLevelType w:val="hybridMultilevel"/>
    <w:tmpl w:val="95B60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561D70"/>
    <w:multiLevelType w:val="hybridMultilevel"/>
    <w:tmpl w:val="5C4663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6207B3"/>
    <w:multiLevelType w:val="hybridMultilevel"/>
    <w:tmpl w:val="F77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A4D83"/>
    <w:multiLevelType w:val="hybridMultilevel"/>
    <w:tmpl w:val="AF9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36EEF"/>
    <w:multiLevelType w:val="hybridMultilevel"/>
    <w:tmpl w:val="00E82E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D873F3"/>
    <w:multiLevelType w:val="hybridMultilevel"/>
    <w:tmpl w:val="D0DA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3555F"/>
    <w:multiLevelType w:val="hybridMultilevel"/>
    <w:tmpl w:val="B866A7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5"/>
  </w:num>
  <w:num w:numId="5">
    <w:abstractNumId w:val="7"/>
  </w:num>
  <w:num w:numId="6">
    <w:abstractNumId w:val="20"/>
  </w:num>
  <w:num w:numId="7">
    <w:abstractNumId w:val="22"/>
  </w:num>
  <w:num w:numId="8">
    <w:abstractNumId w:val="23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6"/>
  </w:num>
  <w:num w:numId="18">
    <w:abstractNumId w:val="24"/>
  </w:num>
  <w:num w:numId="19">
    <w:abstractNumId w:val="21"/>
  </w:num>
  <w:num w:numId="20">
    <w:abstractNumId w:val="5"/>
  </w:num>
  <w:num w:numId="21">
    <w:abstractNumId w:val="16"/>
  </w:num>
  <w:num w:numId="22">
    <w:abstractNumId w:val="18"/>
  </w:num>
  <w:num w:numId="23">
    <w:abstractNumId w:val="11"/>
  </w:num>
  <w:num w:numId="24">
    <w:abstractNumId w:val="12"/>
  </w:num>
  <w:num w:numId="25">
    <w:abstractNumId w:val="26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1179D"/>
    <w:rsid w:val="000134F3"/>
    <w:rsid w:val="0002208F"/>
    <w:rsid w:val="000230B5"/>
    <w:rsid w:val="00034EA7"/>
    <w:rsid w:val="000355D2"/>
    <w:rsid w:val="000358B5"/>
    <w:rsid w:val="00041FAF"/>
    <w:rsid w:val="000429EF"/>
    <w:rsid w:val="00043788"/>
    <w:rsid w:val="00053276"/>
    <w:rsid w:val="00071140"/>
    <w:rsid w:val="00071EA0"/>
    <w:rsid w:val="000824E4"/>
    <w:rsid w:val="00084F26"/>
    <w:rsid w:val="00096263"/>
    <w:rsid w:val="000A656F"/>
    <w:rsid w:val="000B2014"/>
    <w:rsid w:val="000C3870"/>
    <w:rsid w:val="000C5DA6"/>
    <w:rsid w:val="000C7DDE"/>
    <w:rsid w:val="000D0705"/>
    <w:rsid w:val="000D2BD8"/>
    <w:rsid w:val="000D2DF8"/>
    <w:rsid w:val="000D5831"/>
    <w:rsid w:val="000E081E"/>
    <w:rsid w:val="000F2663"/>
    <w:rsid w:val="000F2930"/>
    <w:rsid w:val="000F58E4"/>
    <w:rsid w:val="000F6454"/>
    <w:rsid w:val="00106CAB"/>
    <w:rsid w:val="001079C6"/>
    <w:rsid w:val="0011579C"/>
    <w:rsid w:val="001200A9"/>
    <w:rsid w:val="00125D7C"/>
    <w:rsid w:val="00127F0F"/>
    <w:rsid w:val="0013191A"/>
    <w:rsid w:val="001330F7"/>
    <w:rsid w:val="00133184"/>
    <w:rsid w:val="00133D4C"/>
    <w:rsid w:val="001353E5"/>
    <w:rsid w:val="00137232"/>
    <w:rsid w:val="001476A8"/>
    <w:rsid w:val="001500A9"/>
    <w:rsid w:val="001517FE"/>
    <w:rsid w:val="00152271"/>
    <w:rsid w:val="001522CD"/>
    <w:rsid w:val="0015553B"/>
    <w:rsid w:val="001563D8"/>
    <w:rsid w:val="00165EC5"/>
    <w:rsid w:val="00166247"/>
    <w:rsid w:val="0019239F"/>
    <w:rsid w:val="001951BB"/>
    <w:rsid w:val="00195F1A"/>
    <w:rsid w:val="001A4D45"/>
    <w:rsid w:val="001A540F"/>
    <w:rsid w:val="001B0C66"/>
    <w:rsid w:val="001B10CA"/>
    <w:rsid w:val="001B1C7A"/>
    <w:rsid w:val="001B6825"/>
    <w:rsid w:val="001C0607"/>
    <w:rsid w:val="001C15C9"/>
    <w:rsid w:val="001C1F35"/>
    <w:rsid w:val="001D73F8"/>
    <w:rsid w:val="001E0380"/>
    <w:rsid w:val="001E0811"/>
    <w:rsid w:val="001E3577"/>
    <w:rsid w:val="001F1D5A"/>
    <w:rsid w:val="001F627F"/>
    <w:rsid w:val="00200EEF"/>
    <w:rsid w:val="00201008"/>
    <w:rsid w:val="00206A45"/>
    <w:rsid w:val="00214929"/>
    <w:rsid w:val="00216E76"/>
    <w:rsid w:val="00226259"/>
    <w:rsid w:val="00230F93"/>
    <w:rsid w:val="00262F77"/>
    <w:rsid w:val="002669D3"/>
    <w:rsid w:val="00275483"/>
    <w:rsid w:val="00276296"/>
    <w:rsid w:val="00282128"/>
    <w:rsid w:val="002A5309"/>
    <w:rsid w:val="002C356A"/>
    <w:rsid w:val="002D2B57"/>
    <w:rsid w:val="002D2FFF"/>
    <w:rsid w:val="002D30B0"/>
    <w:rsid w:val="002E24AF"/>
    <w:rsid w:val="002E37FA"/>
    <w:rsid w:val="002E3B81"/>
    <w:rsid w:val="002E4635"/>
    <w:rsid w:val="002E4C0E"/>
    <w:rsid w:val="002F13E1"/>
    <w:rsid w:val="002F4C4F"/>
    <w:rsid w:val="002F52B1"/>
    <w:rsid w:val="002F7879"/>
    <w:rsid w:val="00302F9E"/>
    <w:rsid w:val="003109AD"/>
    <w:rsid w:val="00321230"/>
    <w:rsid w:val="003323F0"/>
    <w:rsid w:val="003365F0"/>
    <w:rsid w:val="00341FE3"/>
    <w:rsid w:val="003460C3"/>
    <w:rsid w:val="00350485"/>
    <w:rsid w:val="00360C89"/>
    <w:rsid w:val="003631F9"/>
    <w:rsid w:val="0037158B"/>
    <w:rsid w:val="003762DD"/>
    <w:rsid w:val="003810FB"/>
    <w:rsid w:val="003811B0"/>
    <w:rsid w:val="00383CB3"/>
    <w:rsid w:val="00383E1C"/>
    <w:rsid w:val="00384305"/>
    <w:rsid w:val="00391C4B"/>
    <w:rsid w:val="003966AC"/>
    <w:rsid w:val="003A18D6"/>
    <w:rsid w:val="003A211C"/>
    <w:rsid w:val="003A5053"/>
    <w:rsid w:val="003C3FD1"/>
    <w:rsid w:val="003C520A"/>
    <w:rsid w:val="003D21AF"/>
    <w:rsid w:val="003D39E7"/>
    <w:rsid w:val="003D686D"/>
    <w:rsid w:val="003D76BA"/>
    <w:rsid w:val="003E7C0A"/>
    <w:rsid w:val="003E7ED2"/>
    <w:rsid w:val="003F0109"/>
    <w:rsid w:val="003F09B3"/>
    <w:rsid w:val="003F18CA"/>
    <w:rsid w:val="003F2113"/>
    <w:rsid w:val="00404486"/>
    <w:rsid w:val="00405C0D"/>
    <w:rsid w:val="00406130"/>
    <w:rsid w:val="00406EB8"/>
    <w:rsid w:val="00412754"/>
    <w:rsid w:val="004137A3"/>
    <w:rsid w:val="0042048B"/>
    <w:rsid w:val="00437443"/>
    <w:rsid w:val="00444131"/>
    <w:rsid w:val="00453634"/>
    <w:rsid w:val="00460691"/>
    <w:rsid w:val="00462C6D"/>
    <w:rsid w:val="00463C07"/>
    <w:rsid w:val="0046717F"/>
    <w:rsid w:val="004701BF"/>
    <w:rsid w:val="0047452C"/>
    <w:rsid w:val="004810D8"/>
    <w:rsid w:val="0048322B"/>
    <w:rsid w:val="0048544D"/>
    <w:rsid w:val="004876A7"/>
    <w:rsid w:val="004A0844"/>
    <w:rsid w:val="004A43EC"/>
    <w:rsid w:val="004A736B"/>
    <w:rsid w:val="004D3709"/>
    <w:rsid w:val="004D58A7"/>
    <w:rsid w:val="004E1AA7"/>
    <w:rsid w:val="004E2240"/>
    <w:rsid w:val="004E5498"/>
    <w:rsid w:val="004F51CA"/>
    <w:rsid w:val="004F6878"/>
    <w:rsid w:val="0050380E"/>
    <w:rsid w:val="00504D6D"/>
    <w:rsid w:val="00510C75"/>
    <w:rsid w:val="00512F82"/>
    <w:rsid w:val="005162DD"/>
    <w:rsid w:val="00520253"/>
    <w:rsid w:val="00521498"/>
    <w:rsid w:val="00523D43"/>
    <w:rsid w:val="005406FA"/>
    <w:rsid w:val="00540F54"/>
    <w:rsid w:val="00541E37"/>
    <w:rsid w:val="0054376C"/>
    <w:rsid w:val="00553460"/>
    <w:rsid w:val="00554A90"/>
    <w:rsid w:val="005551D1"/>
    <w:rsid w:val="00555D51"/>
    <w:rsid w:val="00563121"/>
    <w:rsid w:val="005647DF"/>
    <w:rsid w:val="005654B4"/>
    <w:rsid w:val="00570DAB"/>
    <w:rsid w:val="00584AF0"/>
    <w:rsid w:val="00584F87"/>
    <w:rsid w:val="005933F0"/>
    <w:rsid w:val="005A679D"/>
    <w:rsid w:val="005B2426"/>
    <w:rsid w:val="005B25B3"/>
    <w:rsid w:val="005C0802"/>
    <w:rsid w:val="005D13FC"/>
    <w:rsid w:val="005D15D8"/>
    <w:rsid w:val="005D2705"/>
    <w:rsid w:val="005D475A"/>
    <w:rsid w:val="005D4EFA"/>
    <w:rsid w:val="005D66D6"/>
    <w:rsid w:val="005D748C"/>
    <w:rsid w:val="005E2F89"/>
    <w:rsid w:val="005F1B34"/>
    <w:rsid w:val="005F2E7B"/>
    <w:rsid w:val="005F596A"/>
    <w:rsid w:val="0060242D"/>
    <w:rsid w:val="006062FD"/>
    <w:rsid w:val="00607BBA"/>
    <w:rsid w:val="0061205E"/>
    <w:rsid w:val="00621FCB"/>
    <w:rsid w:val="00627E66"/>
    <w:rsid w:val="006340FF"/>
    <w:rsid w:val="00635BD5"/>
    <w:rsid w:val="00635C47"/>
    <w:rsid w:val="00666C79"/>
    <w:rsid w:val="0067176A"/>
    <w:rsid w:val="006721A2"/>
    <w:rsid w:val="00690D33"/>
    <w:rsid w:val="00693EDE"/>
    <w:rsid w:val="006C18D7"/>
    <w:rsid w:val="006C2E5B"/>
    <w:rsid w:val="006C3E19"/>
    <w:rsid w:val="006C7B8B"/>
    <w:rsid w:val="006D6DA5"/>
    <w:rsid w:val="006E61A4"/>
    <w:rsid w:val="006E66DB"/>
    <w:rsid w:val="006F2834"/>
    <w:rsid w:val="00705E3C"/>
    <w:rsid w:val="007075F5"/>
    <w:rsid w:val="007250F7"/>
    <w:rsid w:val="00725370"/>
    <w:rsid w:val="007352EF"/>
    <w:rsid w:val="00741CEC"/>
    <w:rsid w:val="007527DB"/>
    <w:rsid w:val="00763557"/>
    <w:rsid w:val="007678F3"/>
    <w:rsid w:val="00785C50"/>
    <w:rsid w:val="007A25FF"/>
    <w:rsid w:val="007A2B6A"/>
    <w:rsid w:val="007A6713"/>
    <w:rsid w:val="007B2AB6"/>
    <w:rsid w:val="007B757C"/>
    <w:rsid w:val="007C461C"/>
    <w:rsid w:val="007C4A68"/>
    <w:rsid w:val="007D2164"/>
    <w:rsid w:val="007D5998"/>
    <w:rsid w:val="007D78FC"/>
    <w:rsid w:val="007D795C"/>
    <w:rsid w:val="007E4350"/>
    <w:rsid w:val="007F1DB5"/>
    <w:rsid w:val="007F20E6"/>
    <w:rsid w:val="007F3C19"/>
    <w:rsid w:val="00800F32"/>
    <w:rsid w:val="0080199D"/>
    <w:rsid w:val="00801FDF"/>
    <w:rsid w:val="00803BFE"/>
    <w:rsid w:val="00807291"/>
    <w:rsid w:val="00815571"/>
    <w:rsid w:val="00824BE6"/>
    <w:rsid w:val="00827369"/>
    <w:rsid w:val="0083441A"/>
    <w:rsid w:val="00836A65"/>
    <w:rsid w:val="00843E9E"/>
    <w:rsid w:val="00846103"/>
    <w:rsid w:val="0087107C"/>
    <w:rsid w:val="00874B8A"/>
    <w:rsid w:val="00875AA7"/>
    <w:rsid w:val="008852CD"/>
    <w:rsid w:val="008924A7"/>
    <w:rsid w:val="008A4B9F"/>
    <w:rsid w:val="008A5BE9"/>
    <w:rsid w:val="008B166B"/>
    <w:rsid w:val="008B4AC6"/>
    <w:rsid w:val="008B7F4D"/>
    <w:rsid w:val="008C4AE5"/>
    <w:rsid w:val="008D2D45"/>
    <w:rsid w:val="008D4649"/>
    <w:rsid w:val="008D566F"/>
    <w:rsid w:val="008E0043"/>
    <w:rsid w:val="008E302C"/>
    <w:rsid w:val="008F155D"/>
    <w:rsid w:val="008F23C3"/>
    <w:rsid w:val="008F36FC"/>
    <w:rsid w:val="008F3B5E"/>
    <w:rsid w:val="008F4DE9"/>
    <w:rsid w:val="008F7E36"/>
    <w:rsid w:val="00904FC1"/>
    <w:rsid w:val="00905346"/>
    <w:rsid w:val="00916E2A"/>
    <w:rsid w:val="009350AD"/>
    <w:rsid w:val="00935542"/>
    <w:rsid w:val="00937D7F"/>
    <w:rsid w:val="00943F25"/>
    <w:rsid w:val="0094414D"/>
    <w:rsid w:val="0094415A"/>
    <w:rsid w:val="0094648F"/>
    <w:rsid w:val="00952D1B"/>
    <w:rsid w:val="00956D1D"/>
    <w:rsid w:val="00957BDF"/>
    <w:rsid w:val="0096144D"/>
    <w:rsid w:val="00961B4C"/>
    <w:rsid w:val="009665A3"/>
    <w:rsid w:val="00971512"/>
    <w:rsid w:val="00976C47"/>
    <w:rsid w:val="00981A21"/>
    <w:rsid w:val="00981A42"/>
    <w:rsid w:val="00981CB1"/>
    <w:rsid w:val="00990B71"/>
    <w:rsid w:val="009A297F"/>
    <w:rsid w:val="009A5143"/>
    <w:rsid w:val="009B115A"/>
    <w:rsid w:val="009B1D50"/>
    <w:rsid w:val="009B32B0"/>
    <w:rsid w:val="009C1EE8"/>
    <w:rsid w:val="009C3CD0"/>
    <w:rsid w:val="009C3DBB"/>
    <w:rsid w:val="009D126E"/>
    <w:rsid w:val="009D53F8"/>
    <w:rsid w:val="009D61BE"/>
    <w:rsid w:val="009E43E9"/>
    <w:rsid w:val="009E546A"/>
    <w:rsid w:val="00A04A23"/>
    <w:rsid w:val="00A143E9"/>
    <w:rsid w:val="00A16964"/>
    <w:rsid w:val="00A25FF4"/>
    <w:rsid w:val="00A3715C"/>
    <w:rsid w:val="00A4216B"/>
    <w:rsid w:val="00A55A1B"/>
    <w:rsid w:val="00A63273"/>
    <w:rsid w:val="00A63B32"/>
    <w:rsid w:val="00A64616"/>
    <w:rsid w:val="00A65C84"/>
    <w:rsid w:val="00A65EC4"/>
    <w:rsid w:val="00A6651A"/>
    <w:rsid w:val="00A71981"/>
    <w:rsid w:val="00A72492"/>
    <w:rsid w:val="00A768C1"/>
    <w:rsid w:val="00A77F53"/>
    <w:rsid w:val="00AA257B"/>
    <w:rsid w:val="00AC0CC5"/>
    <w:rsid w:val="00AC29F7"/>
    <w:rsid w:val="00AC3B22"/>
    <w:rsid w:val="00AC3F2A"/>
    <w:rsid w:val="00AC65FC"/>
    <w:rsid w:val="00AD6AE5"/>
    <w:rsid w:val="00AE145C"/>
    <w:rsid w:val="00AE6CC6"/>
    <w:rsid w:val="00AF18BF"/>
    <w:rsid w:val="00AF1CA8"/>
    <w:rsid w:val="00AF3451"/>
    <w:rsid w:val="00B053ED"/>
    <w:rsid w:val="00B07400"/>
    <w:rsid w:val="00B134DB"/>
    <w:rsid w:val="00B201F2"/>
    <w:rsid w:val="00B21195"/>
    <w:rsid w:val="00B24009"/>
    <w:rsid w:val="00B241AF"/>
    <w:rsid w:val="00B260E9"/>
    <w:rsid w:val="00B47F35"/>
    <w:rsid w:val="00B50FF8"/>
    <w:rsid w:val="00B52AFB"/>
    <w:rsid w:val="00B60C31"/>
    <w:rsid w:val="00B61436"/>
    <w:rsid w:val="00B61CB8"/>
    <w:rsid w:val="00B63F28"/>
    <w:rsid w:val="00B66D6E"/>
    <w:rsid w:val="00B729DC"/>
    <w:rsid w:val="00B74FF8"/>
    <w:rsid w:val="00B84E2C"/>
    <w:rsid w:val="00B86089"/>
    <w:rsid w:val="00B91706"/>
    <w:rsid w:val="00B95D72"/>
    <w:rsid w:val="00B96F26"/>
    <w:rsid w:val="00BA02E0"/>
    <w:rsid w:val="00BA1223"/>
    <w:rsid w:val="00BA2ED8"/>
    <w:rsid w:val="00BA4E83"/>
    <w:rsid w:val="00BC0FB2"/>
    <w:rsid w:val="00BC4772"/>
    <w:rsid w:val="00BD2E26"/>
    <w:rsid w:val="00BD4650"/>
    <w:rsid w:val="00BE2635"/>
    <w:rsid w:val="00BE6FC3"/>
    <w:rsid w:val="00BF5C0E"/>
    <w:rsid w:val="00C00D53"/>
    <w:rsid w:val="00C07862"/>
    <w:rsid w:val="00C112EA"/>
    <w:rsid w:val="00C11ABA"/>
    <w:rsid w:val="00C11D8D"/>
    <w:rsid w:val="00C13620"/>
    <w:rsid w:val="00C139F3"/>
    <w:rsid w:val="00C20008"/>
    <w:rsid w:val="00C24360"/>
    <w:rsid w:val="00C2508E"/>
    <w:rsid w:val="00C30BDD"/>
    <w:rsid w:val="00C326B0"/>
    <w:rsid w:val="00C55B2E"/>
    <w:rsid w:val="00C56EEF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D4964"/>
    <w:rsid w:val="00CE51FC"/>
    <w:rsid w:val="00CE6BDE"/>
    <w:rsid w:val="00CF05AE"/>
    <w:rsid w:val="00CF0BA5"/>
    <w:rsid w:val="00CF429C"/>
    <w:rsid w:val="00CF6CB4"/>
    <w:rsid w:val="00CF78F6"/>
    <w:rsid w:val="00CF7C89"/>
    <w:rsid w:val="00D038D6"/>
    <w:rsid w:val="00D135FF"/>
    <w:rsid w:val="00D1466F"/>
    <w:rsid w:val="00D14A9C"/>
    <w:rsid w:val="00D172E0"/>
    <w:rsid w:val="00D37F20"/>
    <w:rsid w:val="00D42AE8"/>
    <w:rsid w:val="00D52060"/>
    <w:rsid w:val="00D54D88"/>
    <w:rsid w:val="00D55AD6"/>
    <w:rsid w:val="00D5668A"/>
    <w:rsid w:val="00D57F3F"/>
    <w:rsid w:val="00D60985"/>
    <w:rsid w:val="00D62927"/>
    <w:rsid w:val="00D64FC1"/>
    <w:rsid w:val="00D673C5"/>
    <w:rsid w:val="00D7131D"/>
    <w:rsid w:val="00D750D4"/>
    <w:rsid w:val="00D82DB7"/>
    <w:rsid w:val="00D83FE6"/>
    <w:rsid w:val="00D93F0C"/>
    <w:rsid w:val="00DA0F58"/>
    <w:rsid w:val="00DB6823"/>
    <w:rsid w:val="00DE16C9"/>
    <w:rsid w:val="00DE705D"/>
    <w:rsid w:val="00DF10CB"/>
    <w:rsid w:val="00DF3C85"/>
    <w:rsid w:val="00DF660A"/>
    <w:rsid w:val="00E00304"/>
    <w:rsid w:val="00E04E94"/>
    <w:rsid w:val="00E05158"/>
    <w:rsid w:val="00E34A46"/>
    <w:rsid w:val="00E41054"/>
    <w:rsid w:val="00E41123"/>
    <w:rsid w:val="00E512C5"/>
    <w:rsid w:val="00E56A53"/>
    <w:rsid w:val="00E56FF6"/>
    <w:rsid w:val="00E622B0"/>
    <w:rsid w:val="00E72874"/>
    <w:rsid w:val="00E741D0"/>
    <w:rsid w:val="00E955C0"/>
    <w:rsid w:val="00E967AC"/>
    <w:rsid w:val="00E96AD8"/>
    <w:rsid w:val="00EA1C52"/>
    <w:rsid w:val="00EA7452"/>
    <w:rsid w:val="00EB3155"/>
    <w:rsid w:val="00EB4D88"/>
    <w:rsid w:val="00EB585B"/>
    <w:rsid w:val="00EB7B0E"/>
    <w:rsid w:val="00EC561B"/>
    <w:rsid w:val="00EC7C3D"/>
    <w:rsid w:val="00ED425C"/>
    <w:rsid w:val="00ED6DF2"/>
    <w:rsid w:val="00EE059A"/>
    <w:rsid w:val="00EE3D88"/>
    <w:rsid w:val="00EE5968"/>
    <w:rsid w:val="00F017C7"/>
    <w:rsid w:val="00F04EF9"/>
    <w:rsid w:val="00F06746"/>
    <w:rsid w:val="00F100A4"/>
    <w:rsid w:val="00F16B29"/>
    <w:rsid w:val="00F21ACC"/>
    <w:rsid w:val="00F26F78"/>
    <w:rsid w:val="00F300B7"/>
    <w:rsid w:val="00F3088E"/>
    <w:rsid w:val="00F31822"/>
    <w:rsid w:val="00F31CB0"/>
    <w:rsid w:val="00F35C35"/>
    <w:rsid w:val="00F36269"/>
    <w:rsid w:val="00F37028"/>
    <w:rsid w:val="00F40900"/>
    <w:rsid w:val="00F4213A"/>
    <w:rsid w:val="00F46C37"/>
    <w:rsid w:val="00F50C2A"/>
    <w:rsid w:val="00F87D72"/>
    <w:rsid w:val="00F87DBE"/>
    <w:rsid w:val="00F961C1"/>
    <w:rsid w:val="00FA02FB"/>
    <w:rsid w:val="00FB081A"/>
    <w:rsid w:val="00FB4B13"/>
    <w:rsid w:val="00FB6202"/>
    <w:rsid w:val="00FC2F48"/>
    <w:rsid w:val="00FC2F92"/>
    <w:rsid w:val="00FD04D0"/>
    <w:rsid w:val="00FE20AB"/>
    <w:rsid w:val="00FE2218"/>
    <w:rsid w:val="00FE3726"/>
    <w:rsid w:val="00FF182B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63F28"/>
    <w:pPr>
      <w:ind w:left="720"/>
    </w:pPr>
  </w:style>
  <w:style w:type="paragraph" w:customStyle="1" w:styleId="beibl0r1">
    <w:name w:val="beibl0r1"/>
    <w:basedOn w:val="Normal"/>
    <w:rsid w:val="00F16B29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beibl0tl">
    <w:name w:val="beibl0tl"/>
    <w:basedOn w:val="DefaultParagraphFont"/>
    <w:rsid w:val="00F961C1"/>
    <w:rPr>
      <w:rFonts w:ascii="Trebuchet MS" w:hAnsi="Trebuchet MS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34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182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2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17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13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7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25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2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49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89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9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87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7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572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80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3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27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0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4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32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909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77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0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61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2014-03-31T11:34:00Z</dcterms:created>
  <dcterms:modified xsi:type="dcterms:W3CDTF">2014-03-31T11:34:00Z</dcterms:modified>
</cp:coreProperties>
</file>